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38DE" w14:textId="77777777" w:rsidR="004D0245" w:rsidRDefault="004D0245" w:rsidP="004D0245">
      <w:pPr>
        <w:pStyle w:val="Paragrafoelenco"/>
        <w:widowControl w:val="0"/>
        <w:spacing w:line="276" w:lineRule="auto"/>
        <w:rPr>
          <w:rFonts w:ascii="Arial" w:hAnsi="Arial" w:cs="Arial"/>
          <w:color w:val="000000"/>
          <w:sz w:val="22"/>
          <w:szCs w:val="22"/>
        </w:rPr>
      </w:pPr>
    </w:p>
    <w:tbl>
      <w:tblPr>
        <w:tblW w:w="10720" w:type="dxa"/>
        <w:tblInd w:w="-300" w:type="dxa"/>
        <w:tblLayout w:type="fixed"/>
        <w:tblCellMar>
          <w:left w:w="0" w:type="dxa"/>
          <w:right w:w="0" w:type="dxa"/>
        </w:tblCellMar>
        <w:tblLook w:val="0000" w:firstRow="0" w:lastRow="0" w:firstColumn="0" w:lastColumn="0" w:noHBand="0" w:noVBand="0"/>
      </w:tblPr>
      <w:tblGrid>
        <w:gridCol w:w="1300"/>
        <w:gridCol w:w="4112"/>
        <w:gridCol w:w="4060"/>
        <w:gridCol w:w="1248"/>
      </w:tblGrid>
      <w:tr w:rsidR="004D0245" w14:paraId="08DA617C" w14:textId="77777777" w:rsidTr="0075738E">
        <w:trPr>
          <w:trHeight w:val="922"/>
        </w:trPr>
        <w:tc>
          <w:tcPr>
            <w:tcW w:w="1300" w:type="dxa"/>
          </w:tcPr>
          <w:p w14:paraId="485072BE" w14:textId="77777777" w:rsidR="004D0245" w:rsidRPr="004764CA" w:rsidRDefault="004D0245" w:rsidP="0075738E">
            <w:pPr>
              <w:pStyle w:val="Paragrafoelenco"/>
              <w:widowControl w:val="0"/>
              <w:ind w:left="389"/>
              <w:rPr>
                <w:color w:val="000000"/>
              </w:rPr>
            </w:pPr>
            <w:r>
              <w:rPr>
                <w:noProof/>
                <w:color w:val="000000"/>
              </w:rPr>
              <w:drawing>
                <wp:inline distT="0" distB="0" distL="0" distR="0" wp14:anchorId="0DE24262" wp14:editId="3C1964DF">
                  <wp:extent cx="571500" cy="542925"/>
                  <wp:effectExtent l="0" t="0" r="0" b="0"/>
                  <wp:docPr id="1126997583" name="image3.png" descr="logo_blupit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logo_blupitago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tc>
        <w:tc>
          <w:tcPr>
            <w:tcW w:w="8172" w:type="dxa"/>
            <w:gridSpan w:val="2"/>
          </w:tcPr>
          <w:p w14:paraId="514EB18C" w14:textId="77777777" w:rsidR="004D0245" w:rsidRPr="004764CA" w:rsidRDefault="004D0245" w:rsidP="0075738E">
            <w:pPr>
              <w:pStyle w:val="Paragrafoelenco"/>
              <w:widowControl w:val="0"/>
              <w:tabs>
                <w:tab w:val="left" w:pos="1886"/>
                <w:tab w:val="left" w:pos="3655"/>
                <w:tab w:val="left" w:pos="6009"/>
              </w:tabs>
              <w:spacing w:before="44"/>
              <w:ind w:left="65"/>
              <w:jc w:val="center"/>
              <w:rPr>
                <w:rFonts w:ascii="Arial" w:hAnsi="Arial" w:cs="Arial"/>
                <w:b/>
                <w:color w:val="000000"/>
                <w:sz w:val="28"/>
                <w:szCs w:val="28"/>
              </w:rPr>
            </w:pPr>
            <w:r w:rsidRPr="004764CA">
              <w:rPr>
                <w:rFonts w:ascii="Arial" w:hAnsi="Arial" w:cs="Arial"/>
                <w:b/>
                <w:color w:val="000000"/>
                <w:sz w:val="28"/>
                <w:szCs w:val="28"/>
              </w:rPr>
              <w:t>I S T I T U TO</w:t>
            </w:r>
            <w:r w:rsidRPr="004764CA">
              <w:rPr>
                <w:rFonts w:ascii="Arial" w:hAnsi="Arial" w:cs="Arial"/>
                <w:b/>
                <w:color w:val="000000"/>
                <w:sz w:val="28"/>
                <w:szCs w:val="28"/>
              </w:rPr>
              <w:tab/>
              <w:t>T E C N I C O</w:t>
            </w:r>
            <w:r w:rsidRPr="004764CA">
              <w:rPr>
                <w:rFonts w:ascii="Arial" w:hAnsi="Arial" w:cs="Arial"/>
                <w:b/>
                <w:color w:val="000000"/>
                <w:sz w:val="28"/>
                <w:szCs w:val="28"/>
              </w:rPr>
              <w:tab/>
              <w:t>E C O N O M I C O</w:t>
            </w:r>
            <w:r w:rsidRPr="004764CA">
              <w:rPr>
                <w:rFonts w:ascii="Arial" w:hAnsi="Arial" w:cs="Arial"/>
                <w:b/>
                <w:color w:val="000000"/>
                <w:sz w:val="28"/>
                <w:szCs w:val="28"/>
              </w:rPr>
              <w:tab/>
              <w:t>S TATA L E</w:t>
            </w:r>
          </w:p>
          <w:p w14:paraId="52FE2F7C" w14:textId="77777777" w:rsidR="004D0245" w:rsidRPr="004764CA" w:rsidRDefault="004D0245" w:rsidP="0075738E">
            <w:pPr>
              <w:pStyle w:val="Paragrafoelenco"/>
              <w:widowControl w:val="0"/>
              <w:spacing w:before="49"/>
              <w:ind w:left="74"/>
              <w:jc w:val="center"/>
              <w:rPr>
                <w:rFonts w:ascii="Arial" w:hAnsi="Arial" w:cs="Arial"/>
                <w:b/>
                <w:color w:val="000000"/>
                <w:sz w:val="36"/>
                <w:szCs w:val="36"/>
              </w:rPr>
            </w:pPr>
            <w:r w:rsidRPr="004764CA">
              <w:rPr>
                <w:rFonts w:ascii="Arial" w:hAnsi="Arial" w:cs="Arial"/>
                <w:b/>
                <w:color w:val="4682E0"/>
                <w:sz w:val="36"/>
                <w:szCs w:val="36"/>
              </w:rPr>
              <w:t xml:space="preserve">POLO COMMERCIALE </w:t>
            </w:r>
            <w:proofErr w:type="gramStart"/>
            <w:r w:rsidRPr="004764CA">
              <w:rPr>
                <w:rFonts w:ascii="Arial" w:hAnsi="Arial" w:cs="Arial"/>
                <w:b/>
                <w:color w:val="4682E0"/>
                <w:sz w:val="36"/>
                <w:szCs w:val="36"/>
              </w:rPr>
              <w:t>“ PITAGORA</w:t>
            </w:r>
            <w:proofErr w:type="gramEnd"/>
            <w:r w:rsidRPr="004764CA">
              <w:rPr>
                <w:rFonts w:ascii="Arial" w:hAnsi="Arial" w:cs="Arial"/>
                <w:b/>
                <w:color w:val="4682E0"/>
                <w:sz w:val="36"/>
                <w:szCs w:val="36"/>
              </w:rPr>
              <w:t>”</w:t>
            </w:r>
          </w:p>
        </w:tc>
        <w:tc>
          <w:tcPr>
            <w:tcW w:w="1248" w:type="dxa"/>
          </w:tcPr>
          <w:p w14:paraId="7C7089E6" w14:textId="77777777" w:rsidR="004D0245" w:rsidRPr="004764CA" w:rsidRDefault="004D0245" w:rsidP="0075738E">
            <w:pPr>
              <w:pStyle w:val="Paragrafoelenco"/>
              <w:widowControl w:val="0"/>
              <w:spacing w:before="9" w:after="1"/>
              <w:rPr>
                <w:color w:val="000000"/>
                <w:sz w:val="9"/>
                <w:szCs w:val="9"/>
              </w:rPr>
            </w:pPr>
          </w:p>
          <w:p w14:paraId="0467454E" w14:textId="77777777" w:rsidR="004D0245" w:rsidRPr="004764CA" w:rsidRDefault="004D0245" w:rsidP="0075738E">
            <w:pPr>
              <w:pStyle w:val="Paragrafoelenco"/>
              <w:widowControl w:val="0"/>
              <w:ind w:left="205"/>
              <w:rPr>
                <w:color w:val="000000"/>
              </w:rPr>
            </w:pPr>
            <w:r>
              <w:rPr>
                <w:noProof/>
                <w:color w:val="000000"/>
              </w:rPr>
              <w:drawing>
                <wp:inline distT="0" distB="0" distL="0" distR="0" wp14:anchorId="353FA37E" wp14:editId="656FE280">
                  <wp:extent cx="438150" cy="4381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r>
      <w:tr w:rsidR="004D0245" w14:paraId="25D11C66" w14:textId="77777777" w:rsidTr="0075738E">
        <w:trPr>
          <w:trHeight w:val="205"/>
        </w:trPr>
        <w:tc>
          <w:tcPr>
            <w:tcW w:w="10720" w:type="dxa"/>
            <w:gridSpan w:val="4"/>
            <w:tcBorders>
              <w:bottom w:val="single" w:sz="4" w:space="0" w:color="000000"/>
            </w:tcBorders>
          </w:tcPr>
          <w:p w14:paraId="3CDA829A" w14:textId="77777777" w:rsidR="004D0245" w:rsidRPr="004764CA" w:rsidRDefault="004D0245" w:rsidP="0075738E">
            <w:pPr>
              <w:pStyle w:val="Paragrafoelenco"/>
              <w:widowControl w:val="0"/>
              <w:spacing w:line="186" w:lineRule="auto"/>
              <w:ind w:left="222"/>
              <w:rPr>
                <w:rFonts w:ascii="Arial" w:hAnsi="Arial" w:cs="Arial"/>
                <w:b/>
                <w:color w:val="000000"/>
                <w:sz w:val="18"/>
                <w:szCs w:val="18"/>
              </w:rPr>
            </w:pPr>
            <w:r w:rsidRPr="004764CA">
              <w:rPr>
                <w:rFonts w:ascii="Arial" w:hAnsi="Arial" w:cs="Arial"/>
                <w:b/>
                <w:color w:val="000000"/>
                <w:sz w:val="18"/>
                <w:szCs w:val="18"/>
              </w:rPr>
              <w:t>Amministrazione, Finanza e Marketing - Relazioni Internazionali - Sistemi Informativi Aziendali - Turismo - Corso Serale</w:t>
            </w:r>
          </w:p>
        </w:tc>
      </w:tr>
      <w:tr w:rsidR="004D0245" w14:paraId="172D2BFE" w14:textId="77777777" w:rsidTr="0075738E">
        <w:trPr>
          <w:trHeight w:val="921"/>
        </w:trPr>
        <w:tc>
          <w:tcPr>
            <w:tcW w:w="5412" w:type="dxa"/>
            <w:gridSpan w:val="2"/>
            <w:tcBorders>
              <w:top w:val="single" w:sz="4" w:space="0" w:color="000000"/>
              <w:bottom w:val="single" w:sz="4" w:space="0" w:color="000000"/>
            </w:tcBorders>
          </w:tcPr>
          <w:p w14:paraId="623B2F59" w14:textId="77777777" w:rsidR="004D0245" w:rsidRPr="004764CA" w:rsidRDefault="004D0245" w:rsidP="00D66982">
            <w:pPr>
              <w:pStyle w:val="Paragrafoelenco"/>
              <w:ind w:hanging="562"/>
              <w:rPr>
                <w:rFonts w:ascii="Calibri" w:hAnsi="Calibri" w:cs="Calibri"/>
                <w:sz w:val="18"/>
                <w:szCs w:val="18"/>
              </w:rPr>
            </w:pPr>
            <w:r w:rsidRPr="004764CA">
              <w:rPr>
                <w:rFonts w:ascii="Calibri" w:hAnsi="Calibri" w:cs="Calibri"/>
                <w:sz w:val="18"/>
                <w:szCs w:val="18"/>
              </w:rPr>
              <w:t xml:space="preserve">Via Pupino, 10/A - 74123 </w:t>
            </w:r>
          </w:p>
          <w:p w14:paraId="13944F50" w14:textId="77777777" w:rsidR="004D0245" w:rsidRPr="004764CA" w:rsidRDefault="004D0245" w:rsidP="00D66982">
            <w:pPr>
              <w:pStyle w:val="Paragrafoelenco"/>
              <w:ind w:hanging="562"/>
              <w:rPr>
                <w:rFonts w:ascii="Calibri" w:hAnsi="Calibri" w:cs="Calibri"/>
                <w:sz w:val="18"/>
                <w:szCs w:val="18"/>
              </w:rPr>
            </w:pPr>
            <w:r w:rsidRPr="004764CA">
              <w:rPr>
                <w:rFonts w:ascii="Calibri" w:hAnsi="Calibri" w:cs="Calibri"/>
                <w:sz w:val="18"/>
                <w:szCs w:val="18"/>
              </w:rPr>
              <w:t xml:space="preserve">Taranto Tel. 099/4532177 </w:t>
            </w:r>
          </w:p>
          <w:p w14:paraId="3BB36BB5" w14:textId="77777777" w:rsidR="004D0245" w:rsidRPr="004764CA" w:rsidRDefault="004D0245" w:rsidP="00D66982">
            <w:pPr>
              <w:pStyle w:val="Paragrafoelenco"/>
              <w:ind w:hanging="562"/>
              <w:rPr>
                <w:rFonts w:ascii="Calibri" w:hAnsi="Calibri" w:cs="Calibri"/>
                <w:sz w:val="18"/>
                <w:szCs w:val="18"/>
              </w:rPr>
            </w:pPr>
            <w:r w:rsidRPr="004764CA">
              <w:rPr>
                <w:rFonts w:ascii="Calibri" w:hAnsi="Calibri" w:cs="Calibri"/>
                <w:sz w:val="18"/>
                <w:szCs w:val="18"/>
              </w:rPr>
              <w:t>C.F. 90214370737</w:t>
            </w:r>
          </w:p>
          <w:p w14:paraId="6D37C8B5" w14:textId="77777777" w:rsidR="004D0245" w:rsidRPr="004764CA" w:rsidRDefault="004D0245" w:rsidP="00D66982">
            <w:pPr>
              <w:pStyle w:val="Paragrafoelenco"/>
              <w:ind w:hanging="562"/>
              <w:rPr>
                <w:rFonts w:ascii="Calibri" w:hAnsi="Calibri" w:cs="Calibri"/>
                <w:sz w:val="18"/>
                <w:szCs w:val="18"/>
              </w:rPr>
            </w:pPr>
            <w:r w:rsidRPr="004764CA">
              <w:rPr>
                <w:rFonts w:ascii="Calibri" w:hAnsi="Calibri" w:cs="Calibri"/>
                <w:sz w:val="18"/>
                <w:szCs w:val="18"/>
              </w:rPr>
              <w:t>Via Mascherpa, 6 – 74121</w:t>
            </w:r>
          </w:p>
          <w:p w14:paraId="101BAC50" w14:textId="77777777" w:rsidR="004D0245" w:rsidRPr="004764CA" w:rsidRDefault="004D0245" w:rsidP="00D66982">
            <w:pPr>
              <w:pStyle w:val="Paragrafoelenco"/>
              <w:ind w:hanging="562"/>
              <w:rPr>
                <w:rFonts w:ascii="Calibri" w:hAnsi="Calibri" w:cs="Calibri"/>
                <w:sz w:val="18"/>
                <w:szCs w:val="18"/>
              </w:rPr>
            </w:pPr>
            <w:r w:rsidRPr="004764CA">
              <w:rPr>
                <w:rFonts w:ascii="Calibri" w:hAnsi="Calibri" w:cs="Calibri"/>
                <w:sz w:val="18"/>
                <w:szCs w:val="18"/>
              </w:rPr>
              <w:t>Taranto Tel. 099/7707180</w:t>
            </w:r>
            <w:r w:rsidRPr="004764CA">
              <w:rPr>
                <w:rFonts w:ascii="Calibri" w:hAnsi="Calibri" w:cs="Calibri"/>
                <w:color w:val="001F5F"/>
                <w:sz w:val="18"/>
                <w:szCs w:val="18"/>
              </w:rPr>
              <w:t xml:space="preserve"> </w:t>
            </w:r>
          </w:p>
        </w:tc>
        <w:tc>
          <w:tcPr>
            <w:tcW w:w="5308" w:type="dxa"/>
            <w:gridSpan w:val="2"/>
            <w:tcBorders>
              <w:top w:val="single" w:sz="4" w:space="0" w:color="000000"/>
              <w:bottom w:val="single" w:sz="4" w:space="0" w:color="000000"/>
            </w:tcBorders>
          </w:tcPr>
          <w:p w14:paraId="10AE238D" w14:textId="77777777" w:rsidR="004D0245" w:rsidRPr="004764CA" w:rsidRDefault="00000000" w:rsidP="0075738E">
            <w:pPr>
              <w:pStyle w:val="Paragrafoelenco"/>
              <w:jc w:val="right"/>
              <w:rPr>
                <w:rFonts w:ascii="Calibri" w:hAnsi="Calibri" w:cs="Calibri"/>
                <w:sz w:val="18"/>
                <w:szCs w:val="18"/>
              </w:rPr>
            </w:pPr>
            <w:hyperlink r:id="rId10">
              <w:r w:rsidR="004D0245" w:rsidRPr="004764CA">
                <w:rPr>
                  <w:rFonts w:ascii="Calibri" w:hAnsi="Calibri" w:cs="Calibri"/>
                  <w:color w:val="0000FF"/>
                  <w:sz w:val="18"/>
                  <w:szCs w:val="18"/>
                  <w:u w:val="single"/>
                </w:rPr>
                <w:t>TATD08000P@istruzione.it</w:t>
              </w:r>
            </w:hyperlink>
            <w:r w:rsidR="004D0245" w:rsidRPr="004764CA">
              <w:rPr>
                <w:rFonts w:ascii="Calibri" w:hAnsi="Calibri" w:cs="Calibri"/>
                <w:sz w:val="18"/>
                <w:szCs w:val="18"/>
              </w:rPr>
              <w:t xml:space="preserve"> </w:t>
            </w:r>
          </w:p>
          <w:p w14:paraId="03968B54" w14:textId="77777777" w:rsidR="004D0245" w:rsidRPr="004764CA" w:rsidRDefault="00000000" w:rsidP="0075738E">
            <w:pPr>
              <w:pStyle w:val="Paragrafoelenco"/>
              <w:jc w:val="right"/>
              <w:rPr>
                <w:rFonts w:ascii="Calibri" w:hAnsi="Calibri" w:cs="Calibri"/>
                <w:sz w:val="18"/>
                <w:szCs w:val="18"/>
              </w:rPr>
            </w:pPr>
            <w:hyperlink r:id="rId11">
              <w:r w:rsidR="004D0245" w:rsidRPr="004764CA">
                <w:rPr>
                  <w:rFonts w:ascii="Calibri" w:hAnsi="Calibri" w:cs="Calibri"/>
                  <w:color w:val="0000FF"/>
                  <w:sz w:val="18"/>
                  <w:szCs w:val="18"/>
                  <w:u w:val="single"/>
                </w:rPr>
                <w:t>TATD08000P@pec.istruzione.it</w:t>
              </w:r>
            </w:hyperlink>
            <w:r w:rsidR="004D0245" w:rsidRPr="004764CA">
              <w:rPr>
                <w:rFonts w:ascii="Calibri" w:hAnsi="Calibri" w:cs="Calibri"/>
                <w:sz w:val="18"/>
                <w:szCs w:val="18"/>
              </w:rPr>
              <w:t xml:space="preserve"> </w:t>
            </w:r>
          </w:p>
          <w:p w14:paraId="416BC459" w14:textId="77777777" w:rsidR="004D0245" w:rsidRPr="004764CA" w:rsidRDefault="004D0245" w:rsidP="0075738E">
            <w:pPr>
              <w:pStyle w:val="Paragrafoelenco"/>
              <w:jc w:val="right"/>
              <w:rPr>
                <w:rFonts w:ascii="Calibri" w:hAnsi="Calibri" w:cs="Calibri"/>
                <w:sz w:val="18"/>
                <w:szCs w:val="18"/>
              </w:rPr>
            </w:pPr>
            <w:r w:rsidRPr="004764CA">
              <w:rPr>
                <w:rFonts w:ascii="Calibri" w:hAnsi="Calibri" w:cs="Calibri"/>
                <w:sz w:val="18"/>
                <w:szCs w:val="18"/>
              </w:rPr>
              <w:t>Codice Univoco Ufficio: UFBCZL</w:t>
            </w:r>
          </w:p>
          <w:p w14:paraId="5E5851F6" w14:textId="77777777" w:rsidR="004D0245" w:rsidRPr="004764CA" w:rsidRDefault="004D0245" w:rsidP="0075738E">
            <w:pPr>
              <w:pStyle w:val="Paragrafoelenco"/>
              <w:jc w:val="right"/>
              <w:rPr>
                <w:rFonts w:ascii="Calibri" w:hAnsi="Calibri" w:cs="Calibri"/>
                <w:sz w:val="18"/>
                <w:szCs w:val="18"/>
              </w:rPr>
            </w:pPr>
            <w:r w:rsidRPr="004764CA">
              <w:rPr>
                <w:rFonts w:ascii="Calibri" w:hAnsi="Calibri" w:cs="Calibri"/>
                <w:sz w:val="18"/>
                <w:szCs w:val="18"/>
              </w:rPr>
              <w:t>IPA: istsc_tatd08000p</w:t>
            </w:r>
          </w:p>
          <w:p w14:paraId="7D4D3D14" w14:textId="77777777" w:rsidR="004D0245" w:rsidRPr="004764CA" w:rsidRDefault="004D0245" w:rsidP="0075738E">
            <w:pPr>
              <w:pStyle w:val="Paragrafoelenco"/>
              <w:jc w:val="right"/>
              <w:rPr>
                <w:rFonts w:ascii="Calibri" w:hAnsi="Calibri" w:cs="Calibri"/>
                <w:b/>
                <w:sz w:val="18"/>
                <w:szCs w:val="18"/>
              </w:rPr>
            </w:pPr>
            <w:r w:rsidRPr="004764CA">
              <w:rPr>
                <w:rFonts w:ascii="Calibri" w:hAnsi="Calibri" w:cs="Calibri"/>
                <w:sz w:val="18"/>
                <w:szCs w:val="18"/>
              </w:rPr>
              <w:t>https://</w:t>
            </w:r>
            <w:hyperlink r:id="rId12">
              <w:r w:rsidRPr="004764CA">
                <w:rPr>
                  <w:rFonts w:ascii="Calibri" w:hAnsi="Calibri" w:cs="Calibri"/>
                  <w:color w:val="0000FF"/>
                  <w:sz w:val="18"/>
                  <w:szCs w:val="18"/>
                  <w:u w:val="single"/>
                </w:rPr>
                <w:t>www.pitagorataranto.edu.it</w:t>
              </w:r>
            </w:hyperlink>
          </w:p>
        </w:tc>
      </w:tr>
    </w:tbl>
    <w:p w14:paraId="3AFD6F56" w14:textId="77777777" w:rsidR="004D0245" w:rsidRDefault="004D0245" w:rsidP="004D0245">
      <w:pPr>
        <w:pStyle w:val="Paragrafoelenco"/>
        <w:jc w:val="center"/>
        <w:rPr>
          <w:noProof/>
        </w:rPr>
      </w:pPr>
      <w:r>
        <w:t xml:space="preserve">      </w:t>
      </w:r>
      <w:r>
        <w:rPr>
          <w:noProof/>
        </w:rPr>
        <w:drawing>
          <wp:inline distT="0" distB="0" distL="0" distR="0" wp14:anchorId="10513E84" wp14:editId="17D804A7">
            <wp:extent cx="4552950" cy="790575"/>
            <wp:effectExtent l="0" t="0" r="0" b="0"/>
            <wp:docPr id="3" name="image2.jpg"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790575"/>
                    </a:xfrm>
                    <a:prstGeom prst="rect">
                      <a:avLst/>
                    </a:prstGeom>
                    <a:noFill/>
                    <a:ln>
                      <a:noFill/>
                    </a:ln>
                  </pic:spPr>
                </pic:pic>
              </a:graphicData>
            </a:graphic>
          </wp:inline>
        </w:drawing>
      </w:r>
    </w:p>
    <w:p w14:paraId="27A51BB2" w14:textId="77777777" w:rsidR="004D0245" w:rsidRDefault="004D0245" w:rsidP="004D0245">
      <w:pPr>
        <w:pStyle w:val="Paragrafoelenco"/>
        <w:jc w:val="center"/>
        <w:rPr>
          <w:noProof/>
        </w:rPr>
      </w:pPr>
    </w:p>
    <w:p w14:paraId="04245342" w14:textId="77777777" w:rsidR="004D0245" w:rsidRDefault="004D0245" w:rsidP="004D0245">
      <w:pPr>
        <w:pStyle w:val="Paragrafoelenco"/>
        <w:jc w:val="center"/>
        <w:rPr>
          <w:noProof/>
        </w:rPr>
      </w:pPr>
    </w:p>
    <w:p w14:paraId="009ACB6B" w14:textId="77777777" w:rsidR="004D0245" w:rsidRDefault="004D0245" w:rsidP="004D0245">
      <w:pPr>
        <w:pStyle w:val="Paragrafoelenco"/>
        <w:jc w:val="center"/>
        <w:rPr>
          <w:noProof/>
        </w:rPr>
      </w:pPr>
    </w:p>
    <w:p w14:paraId="4D7A8370" w14:textId="77777777" w:rsidR="004D0245" w:rsidRPr="00BD10E2" w:rsidRDefault="004D0245" w:rsidP="004D0245">
      <w:pPr>
        <w:widowControl w:val="0"/>
        <w:autoSpaceDE w:val="0"/>
        <w:autoSpaceDN w:val="0"/>
        <w:ind w:right="284"/>
        <w:jc w:val="center"/>
        <w:rPr>
          <w:rFonts w:ascii="Calibri" w:hAnsi="Calibri" w:cs="Calibri"/>
          <w:bCs/>
          <w:i/>
          <w:iCs/>
        </w:rPr>
      </w:pPr>
      <w:r w:rsidRPr="00BD10E2">
        <w:rPr>
          <w:rFonts w:ascii="Calibri" w:hAnsi="Calibri" w:cs="Calibri"/>
          <w:bCs/>
          <w:i/>
          <w:iCs/>
        </w:rPr>
        <w:t xml:space="preserve">Piano Nazionale Di Ripresa E Resilienza - Missione 4: Istruzione E Ricerca - Componente 1 Potenziamento dell’offerta dei servizi di istruzione: dagli asili nido alle Università Investimento 3.2: Scuola 4.0 - Azione </w:t>
      </w:r>
      <w:r>
        <w:rPr>
          <w:rFonts w:ascii="Calibri" w:hAnsi="Calibri" w:cs="Calibri"/>
          <w:bCs/>
          <w:i/>
          <w:iCs/>
        </w:rPr>
        <w:t>2</w:t>
      </w:r>
      <w:r w:rsidRPr="00BD10E2">
        <w:rPr>
          <w:rFonts w:ascii="Calibri" w:hAnsi="Calibri" w:cs="Calibri"/>
          <w:bCs/>
          <w:i/>
          <w:iCs/>
        </w:rPr>
        <w:t xml:space="preserve"> - Next generation</w:t>
      </w:r>
      <w:r>
        <w:rPr>
          <w:rFonts w:ascii="Calibri" w:hAnsi="Calibri" w:cs="Calibri"/>
          <w:bCs/>
          <w:i/>
          <w:iCs/>
        </w:rPr>
        <w:t xml:space="preserve"> </w:t>
      </w:r>
      <w:r w:rsidRPr="003975F0">
        <w:rPr>
          <w:rFonts w:ascii="Calibri" w:hAnsi="Calibri" w:cs="Calibri"/>
          <w:bCs/>
          <w:i/>
          <w:iCs/>
        </w:rPr>
        <w:t>labs - Laboratori per le professioni digitali del futuro</w:t>
      </w:r>
    </w:p>
    <w:p w14:paraId="70114909" w14:textId="77777777" w:rsidR="004D0245" w:rsidRDefault="004D0245" w:rsidP="004D0245">
      <w:pPr>
        <w:pStyle w:val="Paragrafoelenco"/>
        <w:widowControl w:val="0"/>
        <w:tabs>
          <w:tab w:val="left" w:pos="1733"/>
        </w:tabs>
        <w:ind w:right="284"/>
        <w:jc w:val="center"/>
        <w:rPr>
          <w:rFonts w:ascii="Calibri" w:hAnsi="Calibri" w:cs="Calibri"/>
          <w:b/>
          <w:sz w:val="22"/>
          <w:szCs w:val="22"/>
        </w:rPr>
      </w:pPr>
    </w:p>
    <w:p w14:paraId="4633CE9A" w14:textId="7220A3F4" w:rsidR="004D0245" w:rsidRPr="001C7D3F" w:rsidRDefault="004D0245" w:rsidP="004D0245">
      <w:pPr>
        <w:shd w:val="clear" w:color="auto" w:fill="FFFFFF"/>
        <w:rPr>
          <w:rFonts w:ascii="Arial" w:hAnsi="Arial" w:cs="Arial"/>
          <w:color w:val="212529"/>
        </w:rPr>
      </w:pPr>
    </w:p>
    <w:p w14:paraId="4C89B639" w14:textId="77777777" w:rsidR="004D0245" w:rsidRPr="003975F0" w:rsidRDefault="004D0245" w:rsidP="004D0245">
      <w:pPr>
        <w:shd w:val="clear" w:color="auto" w:fill="FFFFFF"/>
        <w:rPr>
          <w:rFonts w:ascii="Calibri" w:hAnsi="Calibri" w:cs="Calibri"/>
          <w:bCs/>
          <w:sz w:val="22"/>
          <w:szCs w:val="22"/>
        </w:rPr>
      </w:pPr>
      <w:r w:rsidRPr="003975F0">
        <w:rPr>
          <w:rFonts w:ascii="Calibri" w:hAnsi="Calibri" w:cs="Calibri"/>
          <w:bCs/>
          <w:sz w:val="22"/>
          <w:szCs w:val="22"/>
        </w:rPr>
        <w:t xml:space="preserve">Linea di investimento </w:t>
      </w:r>
    </w:p>
    <w:p w14:paraId="5A207F19" w14:textId="77777777" w:rsidR="004D0245" w:rsidRPr="003975F0" w:rsidRDefault="004D0245" w:rsidP="004D0245">
      <w:pPr>
        <w:shd w:val="clear" w:color="auto" w:fill="FFFFFF"/>
        <w:rPr>
          <w:rFonts w:ascii="Calibri" w:hAnsi="Calibri" w:cs="Calibri"/>
          <w:sz w:val="22"/>
          <w:szCs w:val="22"/>
        </w:rPr>
      </w:pPr>
      <w:r w:rsidRPr="003975F0">
        <w:rPr>
          <w:rFonts w:ascii="Calibri" w:hAnsi="Calibri" w:cs="Calibri"/>
          <w:sz w:val="22"/>
          <w:szCs w:val="22"/>
        </w:rPr>
        <w:t>M4C1I3.2 - Scuole 4.0: scuole innovative e laboratori</w:t>
      </w:r>
    </w:p>
    <w:p w14:paraId="2BB8CC7B" w14:textId="77777777" w:rsidR="004D0245" w:rsidRPr="003975F0" w:rsidRDefault="004D0245" w:rsidP="004D0245">
      <w:pPr>
        <w:shd w:val="clear" w:color="auto" w:fill="FFFFFF"/>
        <w:rPr>
          <w:rFonts w:ascii="Calibri" w:hAnsi="Calibri" w:cs="Calibri"/>
          <w:bCs/>
          <w:sz w:val="22"/>
          <w:szCs w:val="22"/>
        </w:rPr>
      </w:pPr>
      <w:r w:rsidRPr="003975F0">
        <w:rPr>
          <w:rFonts w:ascii="Calibri" w:hAnsi="Calibri" w:cs="Calibri"/>
          <w:bCs/>
          <w:sz w:val="22"/>
          <w:szCs w:val="22"/>
        </w:rPr>
        <w:t>Codice avviso</w:t>
      </w:r>
    </w:p>
    <w:p w14:paraId="6B8961D3" w14:textId="77777777" w:rsidR="004D0245" w:rsidRPr="003975F0" w:rsidRDefault="004D0245" w:rsidP="004D0245">
      <w:pPr>
        <w:shd w:val="clear" w:color="auto" w:fill="FFFFFF"/>
        <w:rPr>
          <w:rFonts w:ascii="Calibri" w:hAnsi="Calibri" w:cs="Calibri"/>
          <w:sz w:val="22"/>
          <w:szCs w:val="22"/>
        </w:rPr>
      </w:pPr>
      <w:r w:rsidRPr="003975F0">
        <w:rPr>
          <w:rFonts w:ascii="Calibri" w:hAnsi="Calibri" w:cs="Calibri"/>
          <w:sz w:val="22"/>
          <w:szCs w:val="22"/>
        </w:rPr>
        <w:t>M4C1I3.2-2022-962</w:t>
      </w:r>
    </w:p>
    <w:p w14:paraId="107ABF03" w14:textId="77777777" w:rsidR="004D0245" w:rsidRPr="003975F0" w:rsidRDefault="004D0245" w:rsidP="004D0245">
      <w:pPr>
        <w:shd w:val="clear" w:color="auto" w:fill="FFFFFF"/>
        <w:rPr>
          <w:rFonts w:ascii="Calibri" w:hAnsi="Calibri" w:cs="Calibri"/>
          <w:bCs/>
          <w:sz w:val="22"/>
          <w:szCs w:val="22"/>
        </w:rPr>
      </w:pPr>
      <w:r w:rsidRPr="003975F0">
        <w:rPr>
          <w:rFonts w:ascii="Calibri" w:hAnsi="Calibri" w:cs="Calibri"/>
          <w:bCs/>
          <w:sz w:val="22"/>
          <w:szCs w:val="22"/>
        </w:rPr>
        <w:t>Codice progetto</w:t>
      </w:r>
    </w:p>
    <w:p w14:paraId="4FFE842C" w14:textId="77777777" w:rsidR="004D0245" w:rsidRPr="000D645C" w:rsidRDefault="004D0245" w:rsidP="004D0245">
      <w:pPr>
        <w:shd w:val="clear" w:color="auto" w:fill="FFFFFF"/>
        <w:rPr>
          <w:rFonts w:ascii="Calibri" w:hAnsi="Calibri" w:cs="Calibri"/>
          <w:bCs/>
          <w:sz w:val="22"/>
          <w:szCs w:val="22"/>
        </w:rPr>
      </w:pPr>
      <w:r w:rsidRPr="000D645C">
        <w:rPr>
          <w:rFonts w:ascii="Calibri" w:hAnsi="Calibri" w:cs="Calibri"/>
          <w:bCs/>
          <w:color w:val="212529"/>
          <w:sz w:val="22"/>
          <w:szCs w:val="22"/>
          <w:shd w:val="clear" w:color="auto" w:fill="FFFFFF"/>
        </w:rPr>
        <w:t>M4C1I3.2-2022-962-P-11568</w:t>
      </w:r>
    </w:p>
    <w:p w14:paraId="72215AA8" w14:textId="77777777" w:rsidR="004D0245" w:rsidRPr="003975F0" w:rsidRDefault="004D0245" w:rsidP="004D0245">
      <w:pPr>
        <w:rPr>
          <w:rFonts w:ascii="Calibri" w:hAnsi="Calibri" w:cs="Calibri"/>
          <w:bCs/>
          <w:sz w:val="22"/>
          <w:szCs w:val="22"/>
        </w:rPr>
      </w:pPr>
      <w:r w:rsidRPr="003975F0">
        <w:rPr>
          <w:rFonts w:ascii="Calibri" w:hAnsi="Calibri" w:cs="Calibri"/>
          <w:bCs/>
          <w:sz w:val="22"/>
          <w:szCs w:val="22"/>
        </w:rPr>
        <w:t>CUP progetto: F54D22002820006</w:t>
      </w:r>
    </w:p>
    <w:p w14:paraId="049FD499" w14:textId="77777777" w:rsidR="004D0245" w:rsidRDefault="004D0245" w:rsidP="004D0245">
      <w:pPr>
        <w:shd w:val="clear" w:color="auto" w:fill="FFFFFF"/>
        <w:rPr>
          <w:rFonts w:ascii="Calibri" w:hAnsi="Calibri" w:cs="Calibri"/>
          <w:color w:val="212529"/>
          <w:sz w:val="22"/>
          <w:szCs w:val="22"/>
          <w:shd w:val="clear" w:color="auto" w:fill="FFFFFF"/>
        </w:rPr>
      </w:pPr>
      <w:r w:rsidRPr="003975F0">
        <w:rPr>
          <w:rFonts w:ascii="Calibri" w:hAnsi="Calibri" w:cs="Calibri"/>
          <w:bCs/>
          <w:sz w:val="22"/>
          <w:szCs w:val="22"/>
        </w:rPr>
        <w:t>Titolo: “</w:t>
      </w:r>
      <w:r w:rsidRPr="003975F0">
        <w:rPr>
          <w:rFonts w:ascii="Calibri" w:hAnsi="Calibri" w:cs="Calibri"/>
          <w:color w:val="212529"/>
          <w:sz w:val="22"/>
          <w:szCs w:val="22"/>
          <w:shd w:val="clear" w:color="auto" w:fill="FFFFFF"/>
        </w:rPr>
        <w:t>LABORATORI E FUTURO: DIGITAL ECONOMY E NUOVE PROFESSIONI”</w:t>
      </w:r>
    </w:p>
    <w:p w14:paraId="02ABA4E9" w14:textId="77777777" w:rsidR="004D0245" w:rsidRDefault="004D0245" w:rsidP="004D0245">
      <w:pPr>
        <w:shd w:val="clear" w:color="auto" w:fill="FFFFFF"/>
        <w:rPr>
          <w:rFonts w:ascii="Calibri" w:hAnsi="Calibri" w:cs="Calibri"/>
          <w:color w:val="212529"/>
          <w:sz w:val="22"/>
          <w:szCs w:val="22"/>
          <w:shd w:val="clear" w:color="auto" w:fill="FFFFFF"/>
        </w:rPr>
      </w:pPr>
    </w:p>
    <w:p w14:paraId="430BF83E" w14:textId="77777777" w:rsidR="004D0245" w:rsidRPr="00DB4C6D" w:rsidRDefault="004D0245" w:rsidP="00D66982">
      <w:pPr>
        <w:spacing w:beforeLines="60" w:before="144" w:afterLines="60" w:after="144" w:line="276" w:lineRule="auto"/>
        <w:ind w:left="-142"/>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INCOMPATIBILITA’, DI CONFLITTO DI INTERESSI E DI ASTENSIONE</w:t>
      </w:r>
    </w:p>
    <w:p w14:paraId="3D3F2F8D" w14:textId="77777777" w:rsidR="004D0245" w:rsidRDefault="004D0245" w:rsidP="004D0245">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4D65DF97" w14:textId="77777777" w:rsidR="004D0245" w:rsidRDefault="004D0245" w:rsidP="004D0245">
      <w:pPr>
        <w:suppressAutoHyphens/>
        <w:spacing w:before="120" w:after="120"/>
        <w:contextualSpacing/>
        <w:jc w:val="center"/>
        <w:rPr>
          <w:rFonts w:asciiTheme="minorHAnsi" w:hAnsiTheme="minorHAnsi" w:cstheme="minorHAnsi"/>
          <w:b/>
          <w:sz w:val="22"/>
          <w:szCs w:val="22"/>
          <w:lang w:val="it-IT" w:eastAsia="it-IT"/>
        </w:rPr>
      </w:pPr>
    </w:p>
    <w:p w14:paraId="41730E20" w14:textId="023C2C42" w:rsidR="004B56BD" w:rsidRDefault="004B56BD" w:rsidP="004B56BD">
      <w:pPr>
        <w:spacing w:line="360" w:lineRule="auto"/>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 xml:space="preserve">La sottoscritta </w:t>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r>
      <w:r>
        <w:rPr>
          <w:rFonts w:asciiTheme="minorHAnsi" w:hAnsiTheme="minorHAnsi" w:cstheme="minorHAnsi"/>
          <w:sz w:val="22"/>
          <w:szCs w:val="22"/>
          <w:lang w:val="it-IT"/>
        </w:rPr>
        <w:softHyphen/>
        <w:t>_____________________________________</w:t>
      </w:r>
      <w:r w:rsidRPr="00DB4C6D">
        <w:rPr>
          <w:rFonts w:asciiTheme="minorHAnsi" w:hAnsiTheme="minorHAnsi" w:cstheme="minorHAnsi"/>
          <w:sz w:val="22"/>
          <w:szCs w:val="22"/>
          <w:lang w:val="it-IT"/>
        </w:rPr>
        <w:t xml:space="preserve"> nata a </w:t>
      </w:r>
      <w:r>
        <w:rPr>
          <w:rFonts w:asciiTheme="minorHAnsi" w:hAnsiTheme="minorHAnsi" w:cstheme="minorHAnsi"/>
          <w:sz w:val="22"/>
          <w:szCs w:val="22"/>
          <w:lang w:val="it-IT"/>
        </w:rPr>
        <w:t>___________________________,</w:t>
      </w:r>
      <w:r w:rsidRPr="00DB4C6D">
        <w:rPr>
          <w:rFonts w:asciiTheme="minorHAnsi" w:hAnsiTheme="minorHAnsi" w:cstheme="minorHAnsi"/>
          <w:sz w:val="22"/>
          <w:szCs w:val="22"/>
          <w:lang w:val="it-IT"/>
        </w:rPr>
        <w:t xml:space="preserve"> in data </w:t>
      </w:r>
      <w:r>
        <w:rPr>
          <w:rFonts w:asciiTheme="minorHAnsi" w:hAnsiTheme="minorHAnsi" w:cstheme="minorHAnsi"/>
          <w:sz w:val="22"/>
          <w:szCs w:val="22"/>
          <w:lang w:val="it-IT"/>
        </w:rPr>
        <w:t>____________________</w:t>
      </w:r>
      <w:r w:rsidRPr="00DB4C6D">
        <w:rPr>
          <w:rFonts w:asciiTheme="minorHAnsi" w:hAnsiTheme="minorHAnsi" w:cstheme="minorHAnsi"/>
          <w:sz w:val="22"/>
          <w:szCs w:val="22"/>
          <w:lang w:val="it-IT"/>
        </w:rPr>
        <w:t xml:space="preserve">, C.F. </w:t>
      </w:r>
      <w:r>
        <w:rPr>
          <w:rFonts w:asciiTheme="minorHAnsi" w:hAnsiTheme="minorHAnsi" w:cstheme="minorHAnsi"/>
          <w:sz w:val="22"/>
          <w:szCs w:val="22"/>
          <w:lang w:val="it-IT"/>
        </w:rPr>
        <w:t>________________________________________</w:t>
      </w:r>
      <w:r w:rsidRPr="00DB4C6D">
        <w:rPr>
          <w:rFonts w:asciiTheme="minorHAnsi" w:hAnsiTheme="minorHAnsi" w:cstheme="minorHAnsi"/>
          <w:sz w:val="22"/>
          <w:szCs w:val="22"/>
          <w:lang w:val="it-IT"/>
        </w:rPr>
        <w:t xml:space="preserve">, </w:t>
      </w:r>
      <w:r w:rsidRPr="00DB4C6D">
        <w:rPr>
          <w:rFonts w:asciiTheme="minorHAnsi" w:eastAsia="Calibri" w:hAnsiTheme="minorHAnsi" w:cstheme="minorHAnsi"/>
          <w:sz w:val="22"/>
          <w:szCs w:val="22"/>
          <w:lang w:val="it-IT"/>
        </w:rPr>
        <w:t xml:space="preserve">in relazione all’incarico di </w:t>
      </w:r>
      <w:r w:rsidRPr="00DB4C6D">
        <w:rPr>
          <w:rFonts w:asciiTheme="minorHAnsi" w:hAnsiTheme="minorHAnsi" w:cstheme="minorHAnsi"/>
          <w:sz w:val="22"/>
          <w:szCs w:val="22"/>
          <w:lang w:val="it-IT" w:eastAsia="it-IT"/>
        </w:rPr>
        <w:t xml:space="preserve">membro della Commissione </w:t>
      </w:r>
      <w:r w:rsidRPr="00DB4C6D">
        <w:rPr>
          <w:rFonts w:asciiTheme="minorHAnsi" w:hAnsiTheme="minorHAnsi" w:cstheme="minorHAnsi"/>
          <w:sz w:val="22"/>
          <w:szCs w:val="22"/>
          <w:lang w:val="it-IT" w:bidi="it-IT"/>
        </w:rPr>
        <w:t>ai fini della valutazione delle domande di partecipazione pervenute in</w:t>
      </w:r>
      <w:r>
        <w:rPr>
          <w:rFonts w:asciiTheme="minorHAnsi" w:hAnsiTheme="minorHAnsi" w:cstheme="minorHAnsi"/>
          <w:sz w:val="22"/>
          <w:szCs w:val="22"/>
          <w:lang w:val="it-IT" w:bidi="it-IT"/>
        </w:rPr>
        <w:t xml:space="preserve"> </w:t>
      </w:r>
      <w:r w:rsidRPr="00DB4C6D">
        <w:rPr>
          <w:rFonts w:asciiTheme="minorHAnsi" w:hAnsiTheme="minorHAnsi" w:cstheme="minorHAnsi"/>
          <w:sz w:val="22"/>
          <w:szCs w:val="22"/>
          <w:lang w:val="it-IT" w:bidi="it-IT"/>
        </w:rPr>
        <w:t>relazione all’individuazione de</w:t>
      </w:r>
      <w:r>
        <w:rPr>
          <w:rFonts w:asciiTheme="minorHAnsi" w:hAnsiTheme="minorHAnsi" w:cstheme="minorHAnsi"/>
          <w:sz w:val="22"/>
          <w:szCs w:val="22"/>
          <w:lang w:val="it-IT" w:bidi="it-IT"/>
        </w:rPr>
        <w:t>gli incarichi individuali per:</w:t>
      </w:r>
    </w:p>
    <w:p w14:paraId="75F1BE02" w14:textId="77777777" w:rsidR="004B56BD" w:rsidRPr="00E00AF7" w:rsidRDefault="004B56BD" w:rsidP="004B56BD">
      <w:pPr>
        <w:pStyle w:val="Paragrafoelenco"/>
        <w:numPr>
          <w:ilvl w:val="0"/>
          <w:numId w:val="12"/>
        </w:numPr>
        <w:shd w:val="clear" w:color="auto" w:fill="FFFFFF"/>
        <w:spacing w:line="360" w:lineRule="auto"/>
        <w:ind w:left="1560" w:firstLine="0"/>
        <w:jc w:val="both"/>
        <w:rPr>
          <w:rFonts w:ascii="Calibri" w:eastAsia="Calibri" w:hAnsi="Calibri" w:cs="Calibri"/>
          <w:sz w:val="22"/>
          <w:szCs w:val="22"/>
        </w:rPr>
      </w:pPr>
      <w:r w:rsidRPr="00E00AF7">
        <w:rPr>
          <w:rFonts w:ascii="Calibri" w:eastAsia="Calibri" w:hAnsi="Calibri" w:cs="Calibri"/>
          <w:sz w:val="22"/>
          <w:szCs w:val="22"/>
        </w:rPr>
        <w:t xml:space="preserve">1 incarico in qualità di Progettista </w:t>
      </w:r>
    </w:p>
    <w:p w14:paraId="56135181" w14:textId="77777777" w:rsidR="004B56BD" w:rsidRDefault="004B56BD" w:rsidP="004B56BD">
      <w:pPr>
        <w:shd w:val="clear" w:color="auto" w:fill="FFFFFF"/>
        <w:spacing w:line="360" w:lineRule="auto"/>
        <w:ind w:left="1560"/>
        <w:jc w:val="both"/>
        <w:rPr>
          <w:rFonts w:ascii="Calibri" w:eastAsia="Calibri" w:hAnsi="Calibri" w:cs="Calibri"/>
          <w:sz w:val="22"/>
          <w:szCs w:val="22"/>
        </w:rPr>
      </w:pPr>
      <w:r>
        <w:rPr>
          <w:rFonts w:ascii="Calibri" w:eastAsia="Calibri" w:hAnsi="Calibri" w:cs="Calibri"/>
          <w:sz w:val="22"/>
          <w:szCs w:val="22"/>
        </w:rPr>
        <w:t xml:space="preserve">n. </w:t>
      </w:r>
      <w:r>
        <w:rPr>
          <w:rFonts w:ascii="Calibri" w:eastAsia="Calibri" w:hAnsi="Calibri" w:cs="Calibri"/>
          <w:sz w:val="22"/>
          <w:szCs w:val="22"/>
        </w:rPr>
        <w:tab/>
        <w:t>3 incarichi individuali, in qualità di docenti Supporto tecnico operativo/gestionale</w:t>
      </w:r>
    </w:p>
    <w:p w14:paraId="3E2AA897" w14:textId="77777777" w:rsidR="004B56BD" w:rsidRDefault="004B56BD" w:rsidP="004B56BD">
      <w:pPr>
        <w:spacing w:line="360" w:lineRule="auto"/>
        <w:ind w:right="-1"/>
        <w:jc w:val="both"/>
        <w:rPr>
          <w:rFonts w:asciiTheme="minorHAnsi" w:hAnsiTheme="minorHAnsi" w:cstheme="minorHAnsi"/>
          <w:sz w:val="22"/>
          <w:szCs w:val="22"/>
          <w:lang w:val="it-IT" w:bidi="it-IT"/>
        </w:rPr>
      </w:pPr>
    </w:p>
    <w:p w14:paraId="0C58C513" w14:textId="7F9379E3"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E535A" w:rsidRPr="00DB4C6D">
        <w:rPr>
          <w:rFonts w:asciiTheme="minorHAnsi" w:hAnsiTheme="minorHAnsi" w:cstheme="minorHAnsi"/>
          <w:sz w:val="22"/>
          <w:szCs w:val="22"/>
          <w:lang w:val="it-IT" w:bidi="it-IT"/>
        </w:rPr>
        <w:t>:</w:t>
      </w:r>
    </w:p>
    <w:p w14:paraId="448D3175" w14:textId="7469043B" w:rsidR="009678E9" w:rsidRPr="00DB4C6D" w:rsidRDefault="009678E9"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Presidente</w:t>
      </w:r>
    </w:p>
    <w:p w14:paraId="7BD4329B" w14:textId="34A0A184" w:rsidR="00197085" w:rsidRPr="00DB4C6D" w:rsidRDefault="00197085"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Com</w:t>
      </w:r>
      <w:r w:rsidR="00EC50D5" w:rsidRPr="00DB4C6D">
        <w:rPr>
          <w:rFonts w:asciiTheme="minorHAnsi" w:hAnsiTheme="minorHAnsi" w:cstheme="minorHAnsi"/>
          <w:sz w:val="22"/>
          <w:szCs w:val="22"/>
          <w:lang w:val="it-IT"/>
        </w:rPr>
        <w:t>ponente</w:t>
      </w:r>
    </w:p>
    <w:p w14:paraId="7DD5DDC9" w14:textId="046AFEA4" w:rsidR="00DB4C6D" w:rsidRDefault="003E547B" w:rsidP="00DB4C6D">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Pr>
          <w:rFonts w:asciiTheme="minorHAnsi" w:hAnsiTheme="minorHAnsi" w:cstheme="minorHAnsi"/>
          <w:sz w:val="22"/>
          <w:szCs w:val="22"/>
          <w:lang w:val="it-IT"/>
        </w:rPr>
        <w:t>Componente (</w:t>
      </w:r>
      <w:r w:rsidR="00197085" w:rsidRPr="00DB4C6D">
        <w:rPr>
          <w:rFonts w:asciiTheme="minorHAnsi" w:hAnsiTheme="minorHAnsi" w:cstheme="minorHAnsi"/>
          <w:sz w:val="22"/>
          <w:szCs w:val="22"/>
          <w:lang w:val="it-IT"/>
        </w:rPr>
        <w:t>Segretario</w:t>
      </w:r>
      <w:r>
        <w:rPr>
          <w:rFonts w:asciiTheme="minorHAnsi" w:hAnsiTheme="minorHAnsi" w:cstheme="minorHAnsi"/>
          <w:sz w:val="22"/>
          <w:szCs w:val="22"/>
          <w:lang w:val="it-IT"/>
        </w:rPr>
        <w:t>)</w:t>
      </w:r>
      <w:r w:rsidR="00840536" w:rsidRPr="00DB4C6D">
        <w:rPr>
          <w:rFonts w:asciiTheme="minorHAnsi" w:hAnsiTheme="minorHAnsi" w:cstheme="minorHAnsi"/>
          <w:sz w:val="22"/>
          <w:szCs w:val="22"/>
          <w:lang w:val="it-IT"/>
        </w:rPr>
        <w:t>;</w:t>
      </w:r>
    </w:p>
    <w:p w14:paraId="0669C5A2" w14:textId="2EACC1B2" w:rsidR="001F62E7" w:rsidRDefault="001F62E7" w:rsidP="000C03E6">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14:paraId="67ADE949" w14:textId="3AF438CC" w:rsidR="00DB4C6D" w:rsidRDefault="00DB4C6D" w:rsidP="003443AD">
      <w:pPr>
        <w:tabs>
          <w:tab w:val="center" w:pos="1134"/>
        </w:tabs>
        <w:spacing w:before="120" w:after="120"/>
        <w:jc w:val="both"/>
        <w:rPr>
          <w:rFonts w:asciiTheme="minorHAnsi" w:hAnsiTheme="minorHAnsi" w:cstheme="minorHAnsi"/>
          <w:sz w:val="22"/>
          <w:szCs w:val="22"/>
          <w:lang w:val="it-IT"/>
        </w:rPr>
      </w:pPr>
      <w:r>
        <w:rPr>
          <w:rFonts w:asciiTheme="minorHAnsi" w:hAnsiTheme="minorHAnsi" w:cstheme="minorHAnsi"/>
          <w:b/>
          <w:bCs/>
          <w:sz w:val="22"/>
          <w:szCs w:val="22"/>
          <w:lang w:val="it-IT"/>
        </w:rPr>
        <w:lastRenderedPageBreak/>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7163D552" w:rsidR="00DB4C6D" w:rsidRDefault="00DB4C6D" w:rsidP="003443AD">
      <w:pPr>
        <w:tabs>
          <w:tab w:val="center" w:pos="1134"/>
        </w:tabs>
        <w:spacing w:before="120" w:after="120"/>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50F161FE" w:rsidR="00DB4C6D" w:rsidRDefault="00DB4C6D" w:rsidP="003443AD">
      <w:pPr>
        <w:tabs>
          <w:tab w:val="center" w:pos="1134"/>
        </w:tabs>
        <w:spacing w:before="120" w:after="120"/>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3443AD">
      <w:pPr>
        <w:tabs>
          <w:tab w:val="center" w:pos="1134"/>
        </w:tabs>
        <w:spacing w:before="120" w:after="120"/>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0DFBC39E" w14:textId="1CA4A42D" w:rsidR="00DB4C6D" w:rsidRDefault="00DB4C6D" w:rsidP="003443AD">
      <w:pPr>
        <w:tabs>
          <w:tab w:val="center" w:pos="1134"/>
        </w:tabs>
        <w:spacing w:before="120" w:after="120"/>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6DD0ACDD" w14:textId="3C302362" w:rsidR="0018070D" w:rsidRPr="000942BB" w:rsidRDefault="0018070D" w:rsidP="0018070D">
      <w:pPr>
        <w:pStyle w:val="Articolo"/>
        <w:spacing w:before="120" w:line="276" w:lineRule="auto"/>
        <w:contextualSpacing w:val="0"/>
        <w:jc w:val="both"/>
        <w:rPr>
          <w:rFonts w:asciiTheme="minorHAnsi" w:hAnsiTheme="minorHAnsi" w:cstheme="minorHAnsi"/>
          <w:b w:val="0"/>
          <w:bCs w:val="0"/>
        </w:rPr>
      </w:pPr>
      <w:r w:rsidRPr="000942BB">
        <w:rPr>
          <w:rFonts w:asciiTheme="minorHAnsi" w:hAnsiTheme="minorHAnsi" w:cstheme="minorHAnsi"/>
        </w:rPr>
        <w:t>VIST</w:t>
      </w:r>
      <w:r>
        <w:rPr>
          <w:rFonts w:asciiTheme="minorHAnsi" w:hAnsiTheme="minorHAnsi" w:cstheme="minorHAnsi"/>
        </w:rPr>
        <w:t>O</w:t>
      </w:r>
      <w:r w:rsidRPr="000942BB">
        <w:rPr>
          <w:rFonts w:asciiTheme="minorHAnsi" w:hAnsiTheme="minorHAnsi" w:cstheme="minorHAnsi"/>
        </w:rPr>
        <w:t xml:space="preserve"> </w:t>
      </w:r>
      <w:r w:rsidRPr="000942BB">
        <w:rPr>
          <w:rFonts w:asciiTheme="minorHAnsi" w:hAnsiTheme="minorHAnsi" w:cstheme="minorHAnsi"/>
          <w:b w:val="0"/>
          <w:bCs w:val="0"/>
        </w:rPr>
        <w:t>l’Avviso</w:t>
      </w:r>
      <w:r w:rsidRPr="000942BB">
        <w:rPr>
          <w:rFonts w:asciiTheme="minorHAnsi" w:hAnsiTheme="minorHAnsi" w:cstheme="minorHAnsi"/>
        </w:rPr>
        <w:t xml:space="preserve"> </w:t>
      </w:r>
      <w:r w:rsidRPr="000942BB">
        <w:rPr>
          <w:rFonts w:asciiTheme="minorHAnsi" w:hAnsiTheme="minorHAnsi" w:cstheme="minorHAnsi"/>
          <w:b w:val="0"/>
          <w:bCs w:val="0"/>
        </w:rPr>
        <w:t xml:space="preserve">di selezione prot. n. </w:t>
      </w:r>
      <w:r>
        <w:rPr>
          <w:rFonts w:asciiTheme="minorHAnsi" w:hAnsiTheme="minorHAnsi" w:cstheme="minorHAnsi"/>
          <w:b w:val="0"/>
          <w:bCs w:val="0"/>
        </w:rPr>
        <w:t>6674 del 09/05/2023</w:t>
      </w:r>
      <w:r w:rsidR="004B56BD">
        <w:rPr>
          <w:rFonts w:asciiTheme="minorHAnsi" w:hAnsiTheme="minorHAnsi" w:cstheme="minorHAnsi"/>
          <w:b w:val="0"/>
          <w:bCs w:val="0"/>
        </w:rPr>
        <w:t xml:space="preserve"> integrato con nota prot. n. 7249 del 16/05/2023</w:t>
      </w:r>
      <w:r>
        <w:rPr>
          <w:rFonts w:asciiTheme="minorHAnsi" w:hAnsiTheme="minorHAnsi" w:cstheme="minorHAnsi"/>
          <w:b w:val="0"/>
          <w:bCs w:val="0"/>
        </w:rPr>
        <w:t>,</w:t>
      </w:r>
      <w:r w:rsidRPr="000942BB">
        <w:rPr>
          <w:rFonts w:asciiTheme="minorHAnsi" w:hAnsiTheme="minorHAnsi" w:cstheme="minorHAnsi"/>
          <w:b w:val="0"/>
          <w:bCs w:val="0"/>
        </w:rPr>
        <w:t xml:space="preserve"> con il quale l’Istituzione scolastica ha definito l’avvio di una selezione volta al conferimento di n. </w:t>
      </w:r>
      <w:r>
        <w:rPr>
          <w:rFonts w:asciiTheme="minorHAnsi" w:hAnsiTheme="minorHAnsi" w:cstheme="minorHAnsi"/>
          <w:b w:val="0"/>
          <w:bCs w:val="0"/>
        </w:rPr>
        <w:t>1</w:t>
      </w:r>
      <w:r w:rsidRPr="000942BB">
        <w:rPr>
          <w:rFonts w:asciiTheme="minorHAnsi" w:hAnsiTheme="minorHAnsi" w:cstheme="minorHAnsi"/>
          <w:b w:val="0"/>
          <w:bCs w:val="0"/>
        </w:rPr>
        <w:t xml:space="preserve"> incarico</w:t>
      </w:r>
      <w:r>
        <w:rPr>
          <w:rFonts w:asciiTheme="minorHAnsi" w:hAnsiTheme="minorHAnsi" w:cstheme="minorHAnsi"/>
          <w:b w:val="0"/>
          <w:bCs w:val="0"/>
        </w:rPr>
        <w:t xml:space="preserve"> in qualità di Progettista </w:t>
      </w:r>
      <w:r w:rsidRPr="000942BB">
        <w:rPr>
          <w:rFonts w:asciiTheme="minorHAnsi" w:hAnsiTheme="minorHAnsi" w:cstheme="minorHAnsi"/>
          <w:b w:val="0"/>
          <w:bCs w:val="0"/>
        </w:rPr>
        <w:t>per una durata pari a</w:t>
      </w:r>
      <w:r>
        <w:rPr>
          <w:rFonts w:asciiTheme="minorHAnsi" w:hAnsiTheme="minorHAnsi" w:cstheme="minorHAnsi"/>
          <w:b w:val="0"/>
          <w:bCs w:val="0"/>
        </w:rPr>
        <w:t xml:space="preserve"> 150 ore</w:t>
      </w:r>
      <w:r w:rsidRPr="00D54FCF">
        <w:rPr>
          <w:rFonts w:asciiTheme="minorHAnsi" w:hAnsiTheme="minorHAnsi" w:cstheme="minorHAnsi"/>
          <w:b w:val="0"/>
          <w:bCs w:val="0"/>
        </w:rPr>
        <w:t xml:space="preserve"> </w:t>
      </w:r>
      <w:r>
        <w:rPr>
          <w:rFonts w:asciiTheme="minorHAnsi" w:hAnsiTheme="minorHAnsi" w:cstheme="minorHAnsi"/>
          <w:b w:val="0"/>
          <w:bCs w:val="0"/>
        </w:rPr>
        <w:t>e di n. 3</w:t>
      </w:r>
      <w:r w:rsidRPr="00D54FCF">
        <w:rPr>
          <w:rFonts w:asciiTheme="minorHAnsi" w:hAnsiTheme="minorHAnsi" w:cstheme="minorHAnsi"/>
          <w:b w:val="0"/>
          <w:bCs w:val="0"/>
        </w:rPr>
        <w:t xml:space="preserve"> </w:t>
      </w:r>
      <w:r w:rsidRPr="000942BB">
        <w:rPr>
          <w:rFonts w:asciiTheme="minorHAnsi" w:hAnsiTheme="minorHAnsi" w:cstheme="minorHAnsi"/>
          <w:b w:val="0"/>
          <w:bCs w:val="0"/>
        </w:rPr>
        <w:t xml:space="preserve">incarichi individuali, avente ad </w:t>
      </w:r>
      <w:r w:rsidRPr="004B56BD">
        <w:rPr>
          <w:rFonts w:asciiTheme="minorHAnsi" w:hAnsiTheme="minorHAnsi" w:cstheme="minorHAnsi"/>
          <w:b w:val="0"/>
          <w:bCs w:val="0"/>
        </w:rPr>
        <w:t>oggetto Supporto Tecnico Operativo/gestionale, per</w:t>
      </w:r>
      <w:r w:rsidRPr="000942BB">
        <w:rPr>
          <w:rFonts w:asciiTheme="minorHAnsi" w:hAnsiTheme="minorHAnsi" w:cstheme="minorHAnsi"/>
          <w:b w:val="0"/>
          <w:bCs w:val="0"/>
        </w:rPr>
        <w:t xml:space="preserve"> una durata </w:t>
      </w:r>
      <w:r>
        <w:rPr>
          <w:rFonts w:asciiTheme="minorHAnsi" w:hAnsiTheme="minorHAnsi" w:cstheme="minorHAnsi"/>
          <w:b w:val="0"/>
          <w:bCs w:val="0"/>
        </w:rPr>
        <w:t>cadauno</w:t>
      </w:r>
      <w:r w:rsidRPr="000942BB">
        <w:rPr>
          <w:rFonts w:asciiTheme="minorHAnsi" w:hAnsiTheme="minorHAnsi" w:cstheme="minorHAnsi"/>
          <w:b w:val="0"/>
          <w:bCs w:val="0"/>
        </w:rPr>
        <w:t xml:space="preserve"> pari a </w:t>
      </w:r>
      <w:r>
        <w:rPr>
          <w:rFonts w:asciiTheme="minorHAnsi" w:hAnsiTheme="minorHAnsi" w:cstheme="minorHAnsi"/>
          <w:b w:val="0"/>
          <w:bCs w:val="0"/>
        </w:rPr>
        <w:t>110 ore</w:t>
      </w:r>
      <w:r w:rsidRPr="000942BB">
        <w:rPr>
          <w:rFonts w:asciiTheme="minorHAnsi" w:hAnsiTheme="minorHAnsi" w:cstheme="minorHAnsi"/>
          <w:b w:val="0"/>
          <w:bCs w:val="0"/>
        </w:rPr>
        <w:t xml:space="preserve">;  </w:t>
      </w: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5DDBF92"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32C091C6" w:rsidR="00927DA6" w:rsidRPr="00DB4C6D" w:rsidRDefault="00927DA6" w:rsidP="0079066F">
      <w:pPr>
        <w:spacing w:before="120" w:after="120"/>
        <w:jc w:val="both"/>
        <w:rPr>
          <w:rFonts w:asciiTheme="minorHAnsi" w:hAnsiTheme="minorHAnsi" w:cstheme="minorHAnsi"/>
          <w:b/>
          <w:sz w:val="22"/>
          <w:szCs w:val="22"/>
          <w:lang w:val="it-IT"/>
        </w:rPr>
      </w:pPr>
    </w:p>
    <w:p w14:paraId="1D794D4C" w14:textId="02FE388C"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50D062B5" w14:textId="519710FC" w:rsidR="006E717F" w:rsidRDefault="006E717F" w:rsidP="006E717F">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A74B6C8" w14:textId="47F09959"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529DBC82" w14:textId="33586843"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potenziale) </w:t>
      </w:r>
      <w:r w:rsidR="00691117">
        <w:rPr>
          <w:rFonts w:asciiTheme="minorHAnsi" w:hAnsiTheme="minorHAnsi" w:cstheme="minorHAnsi"/>
          <w:sz w:val="22"/>
          <w:szCs w:val="22"/>
          <w:lang w:val="it-IT"/>
        </w:rPr>
        <w:t>ai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14:paraId="55031BF4" w14:textId="7DCD9930"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4730D1CE" w14:textId="2F467F95"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5ED2A353" w14:textId="66A303A7"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5CB6D76" w14:textId="734AF3EF"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lastRenderedPageBreak/>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5A04226D" w14:textId="0F84F42C"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2AE0ED3B" w14:textId="16D0181B"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4071DAF2" w14:textId="1DCA4D2E" w:rsidR="00F01558" w:rsidRPr="00DB4C6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0"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2BF6AA55" w14:textId="2BAE2907" w:rsidR="0019322E"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0"/>
    </w:p>
    <w:p w14:paraId="498022EA" w14:textId="77777777" w:rsidR="004D0245" w:rsidRDefault="004D0245" w:rsidP="0079066F">
      <w:pPr>
        <w:spacing w:before="120" w:after="120"/>
        <w:ind w:left="4956"/>
        <w:jc w:val="both"/>
        <w:rPr>
          <w:rFonts w:asciiTheme="minorHAnsi" w:hAnsiTheme="minorHAnsi" w:cstheme="minorHAnsi"/>
          <w:sz w:val="22"/>
          <w:szCs w:val="22"/>
          <w:lang w:val="it-IT"/>
        </w:rPr>
      </w:pPr>
    </w:p>
    <w:p w14:paraId="4705B37C" w14:textId="77777777" w:rsidR="004D0245" w:rsidRPr="00DB4C6D" w:rsidRDefault="004D0245" w:rsidP="0079066F">
      <w:pPr>
        <w:spacing w:before="120" w:after="120"/>
        <w:ind w:left="4956"/>
        <w:jc w:val="both"/>
        <w:rPr>
          <w:rFonts w:asciiTheme="minorHAnsi" w:hAnsiTheme="minorHAnsi" w:cstheme="minorHAnsi"/>
          <w:sz w:val="22"/>
          <w:szCs w:val="22"/>
          <w:lang w:val="it-IT"/>
        </w:rPr>
      </w:pPr>
    </w:p>
    <w:sectPr w:rsidR="004D0245" w:rsidRPr="00DB4C6D" w:rsidSect="00D66982">
      <w:headerReference w:type="even" r:id="rId14"/>
      <w:headerReference w:type="default" r:id="rId15"/>
      <w:footerReference w:type="even" r:id="rId16"/>
      <w:footerReference w:type="default" r:id="rId17"/>
      <w:headerReference w:type="first" r:id="rId18"/>
      <w:footerReference w:type="first" r:id="rId19"/>
      <w:pgSz w:w="11906" w:h="16838"/>
      <w:pgMar w:top="567" w:right="849" w:bottom="1134" w:left="709"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4BC6" w14:textId="77777777" w:rsidR="00F0376B" w:rsidRDefault="00F0376B" w:rsidP="002C0B2B">
      <w:r>
        <w:separator/>
      </w:r>
    </w:p>
  </w:endnote>
  <w:endnote w:type="continuationSeparator" w:id="0">
    <w:p w14:paraId="06F1A1F3" w14:textId="77777777" w:rsidR="00F0376B" w:rsidRDefault="00F037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2B85" w14:textId="77777777" w:rsidR="00786B09" w:rsidRDefault="00786B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970602962" name="Immagine 197060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E46E" w14:textId="77777777" w:rsidR="00786B09" w:rsidRDefault="00786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E8E5" w14:textId="77777777" w:rsidR="00F0376B" w:rsidRDefault="00F0376B" w:rsidP="002C0B2B">
      <w:r>
        <w:separator/>
      </w:r>
    </w:p>
  </w:footnote>
  <w:footnote w:type="continuationSeparator" w:id="0">
    <w:p w14:paraId="5DFA2AEE" w14:textId="77777777" w:rsidR="00F0376B" w:rsidRDefault="00F037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6B8F" w14:textId="77777777" w:rsidR="00786B09" w:rsidRDefault="00786B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368" w14:textId="77777777" w:rsidR="00786B09" w:rsidRDefault="00786B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069542E"/>
    <w:multiLevelType w:val="hybridMultilevel"/>
    <w:tmpl w:val="6D0E47C8"/>
    <w:lvl w:ilvl="0" w:tplc="259C3234">
      <w:start w:val="14"/>
      <w:numFmt w:val="lowerLetter"/>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10"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868109904">
    <w:abstractNumId w:val="2"/>
  </w:num>
  <w:num w:numId="2" w16cid:durableId="501120030">
    <w:abstractNumId w:val="10"/>
  </w:num>
  <w:num w:numId="3" w16cid:durableId="941915881">
    <w:abstractNumId w:val="1"/>
  </w:num>
  <w:num w:numId="4" w16cid:durableId="416633455">
    <w:abstractNumId w:val="6"/>
  </w:num>
  <w:num w:numId="5" w16cid:durableId="1115831003">
    <w:abstractNumId w:val="4"/>
  </w:num>
  <w:num w:numId="6" w16cid:durableId="1312635327">
    <w:abstractNumId w:val="8"/>
  </w:num>
  <w:num w:numId="7" w16cid:durableId="1120344819">
    <w:abstractNumId w:val="11"/>
  </w:num>
  <w:num w:numId="8" w16cid:durableId="751976150">
    <w:abstractNumId w:val="0"/>
  </w:num>
  <w:num w:numId="9" w16cid:durableId="1115947948">
    <w:abstractNumId w:val="5"/>
  </w:num>
  <w:num w:numId="10" w16cid:durableId="1244074356">
    <w:abstractNumId w:val="3"/>
  </w:num>
  <w:num w:numId="11" w16cid:durableId="2020814919">
    <w:abstractNumId w:val="7"/>
  </w:num>
  <w:num w:numId="12" w16cid:durableId="1760908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15C54"/>
    <w:rsid w:val="000407E6"/>
    <w:rsid w:val="00052BF8"/>
    <w:rsid w:val="00084702"/>
    <w:rsid w:val="00085A28"/>
    <w:rsid w:val="00094BFD"/>
    <w:rsid w:val="000C03E6"/>
    <w:rsid w:val="000D5C11"/>
    <w:rsid w:val="000D5EF2"/>
    <w:rsid w:val="000E6A80"/>
    <w:rsid w:val="000E7AA8"/>
    <w:rsid w:val="00111754"/>
    <w:rsid w:val="001527DF"/>
    <w:rsid w:val="0015477D"/>
    <w:rsid w:val="0018070D"/>
    <w:rsid w:val="001841F0"/>
    <w:rsid w:val="0019322E"/>
    <w:rsid w:val="00197085"/>
    <w:rsid w:val="001972EA"/>
    <w:rsid w:val="001F62E7"/>
    <w:rsid w:val="00205F3C"/>
    <w:rsid w:val="002113EC"/>
    <w:rsid w:val="00220C67"/>
    <w:rsid w:val="00270794"/>
    <w:rsid w:val="0027499F"/>
    <w:rsid w:val="002770D2"/>
    <w:rsid w:val="00290774"/>
    <w:rsid w:val="002A480E"/>
    <w:rsid w:val="002B6E20"/>
    <w:rsid w:val="002C0B2B"/>
    <w:rsid w:val="002D4C14"/>
    <w:rsid w:val="003443AD"/>
    <w:rsid w:val="003525FD"/>
    <w:rsid w:val="0036496A"/>
    <w:rsid w:val="00365E2B"/>
    <w:rsid w:val="00376487"/>
    <w:rsid w:val="00381DF9"/>
    <w:rsid w:val="00385E7C"/>
    <w:rsid w:val="003E547B"/>
    <w:rsid w:val="0040731E"/>
    <w:rsid w:val="00435EF5"/>
    <w:rsid w:val="004719E2"/>
    <w:rsid w:val="004B005D"/>
    <w:rsid w:val="004B10F9"/>
    <w:rsid w:val="004B56BD"/>
    <w:rsid w:val="004C13C0"/>
    <w:rsid w:val="004C4C14"/>
    <w:rsid w:val="004D0245"/>
    <w:rsid w:val="004E30E1"/>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D1392"/>
    <w:rsid w:val="006D3207"/>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251E0"/>
    <w:rsid w:val="00927DA6"/>
    <w:rsid w:val="0094032C"/>
    <w:rsid w:val="0095695D"/>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E0B64"/>
    <w:rsid w:val="00B3377F"/>
    <w:rsid w:val="00B35445"/>
    <w:rsid w:val="00B474D7"/>
    <w:rsid w:val="00B5793B"/>
    <w:rsid w:val="00BA07A8"/>
    <w:rsid w:val="00BE703C"/>
    <w:rsid w:val="00C27D8D"/>
    <w:rsid w:val="00C7410A"/>
    <w:rsid w:val="00C96098"/>
    <w:rsid w:val="00CB2D92"/>
    <w:rsid w:val="00CB4B58"/>
    <w:rsid w:val="00D00899"/>
    <w:rsid w:val="00D36D36"/>
    <w:rsid w:val="00D42433"/>
    <w:rsid w:val="00D66982"/>
    <w:rsid w:val="00D67F59"/>
    <w:rsid w:val="00DB4C6D"/>
    <w:rsid w:val="00DC34CC"/>
    <w:rsid w:val="00DC439B"/>
    <w:rsid w:val="00DF58AB"/>
    <w:rsid w:val="00E0473B"/>
    <w:rsid w:val="00E21D30"/>
    <w:rsid w:val="00E43FA9"/>
    <w:rsid w:val="00EC50D5"/>
    <w:rsid w:val="00ED29BC"/>
    <w:rsid w:val="00EE315E"/>
    <w:rsid w:val="00EF0227"/>
    <w:rsid w:val="00F01558"/>
    <w:rsid w:val="00F0376B"/>
    <w:rsid w:val="00F056E5"/>
    <w:rsid w:val="00F14CC6"/>
    <w:rsid w:val="00F9157F"/>
    <w:rsid w:val="00FC0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ormal,Number Bullets,List Paragraph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ormal Carattere,Number Bullets Carattere,List Paragraph1 Carattere,First level bullet Carattere,Citation List Carattere,Table of contents numbered Carattere,List Paragraph Char Char Carattere,b1 Carattere,Number_1 Carattere"/>
    <w:basedOn w:val="Carpredefinitoparagrafo"/>
    <w:link w:val="Paragrafoelenco"/>
    <w:uiPriority w:val="99"/>
    <w:locked/>
    <w:rsid w:val="004D0245"/>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18070D"/>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locked/>
    <w:rsid w:val="0018070D"/>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itagorataranto.edu.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D08000P@pec.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ATD08000P@istruzion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1039</Words>
  <Characters>5925</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Pia</dc:creator>
  <cp:keywords/>
  <dc:description/>
  <cp:lastModifiedBy>Russo Pia</cp:lastModifiedBy>
  <cp:revision>4</cp:revision>
  <dcterms:created xsi:type="dcterms:W3CDTF">2023-05-22T08:52:00Z</dcterms:created>
  <dcterms:modified xsi:type="dcterms:W3CDTF">2023-05-22T08:53:00Z</dcterms:modified>
</cp:coreProperties>
</file>